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DE" w:rsidRPr="005C2FB6" w:rsidRDefault="005C2F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C2FB6">
        <w:rPr>
          <w:b/>
        </w:rPr>
        <w:t>FINAL MINUTES</w:t>
      </w:r>
    </w:p>
    <w:p w:rsidR="005C2FB6" w:rsidRPr="005C2FB6" w:rsidRDefault="005C2FB6">
      <w:pPr>
        <w:rPr>
          <w:b/>
        </w:rPr>
      </w:pPr>
      <w:r w:rsidRPr="005C2FB6">
        <w:rPr>
          <w:b/>
        </w:rPr>
        <w:tab/>
      </w:r>
      <w:r w:rsidRPr="005C2FB6">
        <w:rPr>
          <w:b/>
        </w:rPr>
        <w:tab/>
      </w:r>
      <w:r w:rsidRPr="005C2FB6">
        <w:rPr>
          <w:b/>
        </w:rPr>
        <w:tab/>
      </w:r>
      <w:r w:rsidRPr="005C2FB6">
        <w:rPr>
          <w:b/>
        </w:rPr>
        <w:tab/>
        <w:t>Wheaton-Glen Ellyn AAUW Board Meeting</w:t>
      </w:r>
    </w:p>
    <w:p w:rsidR="005C2FB6" w:rsidRPr="005C2FB6" w:rsidRDefault="005C2FB6" w:rsidP="002F3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385"/>
        </w:tabs>
        <w:rPr>
          <w:b/>
        </w:rPr>
      </w:pPr>
      <w:r w:rsidRPr="005C2FB6">
        <w:rPr>
          <w:b/>
        </w:rPr>
        <w:tab/>
      </w:r>
      <w:r w:rsidRPr="005C2FB6">
        <w:rPr>
          <w:b/>
        </w:rPr>
        <w:tab/>
      </w:r>
      <w:r w:rsidRPr="005C2FB6">
        <w:rPr>
          <w:b/>
        </w:rPr>
        <w:tab/>
      </w:r>
      <w:r w:rsidRPr="005C2FB6">
        <w:rPr>
          <w:b/>
        </w:rPr>
        <w:tab/>
      </w:r>
      <w:r w:rsidRPr="005C2FB6">
        <w:rPr>
          <w:b/>
        </w:rPr>
        <w:tab/>
        <w:t>March 9, 2022</w:t>
      </w:r>
      <w:r w:rsidR="00DA007B">
        <w:rPr>
          <w:b/>
        </w:rPr>
        <w:t xml:space="preserve"> (Revised 4/13/22)</w:t>
      </w:r>
    </w:p>
    <w:p w:rsidR="005C2FB6" w:rsidRDefault="005C2F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3CCC">
        <w:rPr>
          <w:b/>
        </w:rPr>
        <w:t>Location:  Home of Mary Sue Brown/Hybrid</w:t>
      </w:r>
    </w:p>
    <w:p w:rsidR="005B3E04" w:rsidRDefault="005B3E04">
      <w:pPr>
        <w:rPr>
          <w:b/>
        </w:rPr>
      </w:pPr>
      <w:r>
        <w:rPr>
          <w:b/>
        </w:rPr>
        <w:t>IN ATTENDANCE:</w:t>
      </w:r>
    </w:p>
    <w:p w:rsidR="005B3E04" w:rsidRDefault="005B3E04">
      <w:r w:rsidRPr="005B3E04">
        <w:t>Mary Sue Brown, Carolyn Oesterle, Lillian Sorensen,</w:t>
      </w:r>
      <w:r>
        <w:t xml:space="preserve"> </w:t>
      </w:r>
      <w:r w:rsidR="00A70526">
        <w:t xml:space="preserve"> Ellen Mc Gowan, Mary Mossman (Zoom), Patricia Spence (Zoom), Maureen Sheehan (Zoom), Susie Gullickson, Jean Lindsey, Barb </w:t>
      </w:r>
      <w:proofErr w:type="spellStart"/>
      <w:r w:rsidR="00A70526">
        <w:t>Roos</w:t>
      </w:r>
      <w:proofErr w:type="spellEnd"/>
      <w:r w:rsidR="00A70526">
        <w:t xml:space="preserve"> (Zoom), Nancy </w:t>
      </w:r>
      <w:proofErr w:type="spellStart"/>
      <w:r w:rsidR="00A70526">
        <w:t>Possinger</w:t>
      </w:r>
      <w:proofErr w:type="spellEnd"/>
      <w:r w:rsidR="00A70526">
        <w:t xml:space="preserve">, Suzanne </w:t>
      </w:r>
      <w:proofErr w:type="spellStart"/>
      <w:r w:rsidR="00A70526">
        <w:t>Gagner</w:t>
      </w:r>
      <w:proofErr w:type="spellEnd"/>
      <w:r w:rsidR="00A70526">
        <w:t>, Peggy Connolly (Zoom)</w:t>
      </w:r>
    </w:p>
    <w:p w:rsidR="00185316" w:rsidRDefault="00185316">
      <w:pPr>
        <w:rPr>
          <w:b/>
        </w:rPr>
      </w:pPr>
      <w:r w:rsidRPr="00185316">
        <w:rPr>
          <w:b/>
        </w:rPr>
        <w:t>CALL TO ORDER</w:t>
      </w:r>
    </w:p>
    <w:p w:rsidR="00185316" w:rsidRDefault="00185316">
      <w:r w:rsidRPr="00185316">
        <w:t>Co-President Oesterle called the meeting to order at 7.05 p.m. and welcomed everybody.</w:t>
      </w:r>
    </w:p>
    <w:p w:rsidR="00185316" w:rsidRDefault="00185316">
      <w:pPr>
        <w:rPr>
          <w:b/>
        </w:rPr>
      </w:pPr>
      <w:r w:rsidRPr="00185316">
        <w:rPr>
          <w:b/>
        </w:rPr>
        <w:t>APPROVAL OF MINUTES</w:t>
      </w:r>
    </w:p>
    <w:p w:rsidR="00DA02CF" w:rsidRDefault="00DA02CF">
      <w:r w:rsidRPr="00DA02CF">
        <w:t>Secretary Sorensen called for approval of the February 9, 2022 Board Meeting Minutes.  They were approved as written.</w:t>
      </w:r>
    </w:p>
    <w:p w:rsidR="009632BB" w:rsidRDefault="009632BB">
      <w:pPr>
        <w:rPr>
          <w:b/>
        </w:rPr>
      </w:pPr>
      <w:r w:rsidRPr="00C502D7">
        <w:rPr>
          <w:b/>
        </w:rPr>
        <w:t>CO-PRESIDENTS’ REMARKS/DISCUSSION:</w:t>
      </w:r>
    </w:p>
    <w:p w:rsidR="00CE7514" w:rsidRDefault="00CE7514">
      <w:r w:rsidRPr="00CE7514">
        <w:t>Co-President Oesterle</w:t>
      </w:r>
      <w:r w:rsidR="008C2D01">
        <w:t xml:space="preserve"> stated that the Branch </w:t>
      </w:r>
      <w:proofErr w:type="spellStart"/>
      <w:r w:rsidR="008C2D01">
        <w:t>By</w:t>
      </w:r>
      <w:r>
        <w:t>Laws</w:t>
      </w:r>
      <w:proofErr w:type="spellEnd"/>
      <w:r>
        <w:t xml:space="preserve"> have been approved.  </w:t>
      </w:r>
      <w:r w:rsidR="00E806C6">
        <w:t>Appointed officers were asked to provide their signatures.</w:t>
      </w:r>
    </w:p>
    <w:p w:rsidR="00EA18FF" w:rsidRDefault="00484D17">
      <w:r>
        <w:t xml:space="preserve">Co-President Oesterle </w:t>
      </w:r>
      <w:r w:rsidR="008C2D01">
        <w:t xml:space="preserve">stated that Committee Chair </w:t>
      </w:r>
      <w:r>
        <w:t xml:space="preserve">Palmer has completed the </w:t>
      </w:r>
      <w:r w:rsidR="00DA007B" w:rsidRPr="00DA007B">
        <w:rPr>
          <w:highlight w:val="yellow"/>
        </w:rPr>
        <w:t>initial</w:t>
      </w:r>
      <w:r w:rsidR="00DA007B">
        <w:t xml:space="preserve"> </w:t>
      </w:r>
      <w:r>
        <w:t xml:space="preserve">Policy Manual </w:t>
      </w:r>
      <w:r w:rsidR="008C2D01">
        <w:t>r</w:t>
      </w:r>
      <w:r>
        <w:t xml:space="preserve">evision.  Committee Chairs </w:t>
      </w:r>
      <w:r w:rsidRPr="00DA007B">
        <w:rPr>
          <w:strike/>
        </w:rPr>
        <w:t>have been</w:t>
      </w:r>
      <w:r>
        <w:t xml:space="preserve"> </w:t>
      </w:r>
      <w:r w:rsidR="00DA007B" w:rsidRPr="00DA007B">
        <w:rPr>
          <w:highlight w:val="yellow"/>
        </w:rPr>
        <w:t>will b</w:t>
      </w:r>
      <w:r w:rsidR="00DA007B">
        <w:t xml:space="preserve">e </w:t>
      </w:r>
      <w:r>
        <w:t xml:space="preserve">requested to review </w:t>
      </w:r>
      <w:r w:rsidR="00B24FCD">
        <w:t>the areas of the Policy Manual</w:t>
      </w:r>
      <w:r w:rsidR="00782404">
        <w:t xml:space="preserve"> relevant</w:t>
      </w:r>
      <w:r w:rsidR="008C2D01">
        <w:t xml:space="preserve"> </w:t>
      </w:r>
      <w:r w:rsidR="00782404">
        <w:t xml:space="preserve">to </w:t>
      </w:r>
      <w:r w:rsidR="00FA1354">
        <w:t>their programs</w:t>
      </w:r>
      <w:r w:rsidR="00B24FCD">
        <w:t>.</w:t>
      </w:r>
    </w:p>
    <w:p w:rsidR="00484D17" w:rsidRDefault="00EA18FF">
      <w:r>
        <w:t xml:space="preserve">Co-President Oesterle proposed that Board Members be </w:t>
      </w:r>
      <w:r w:rsidR="00C30120">
        <w:t xml:space="preserve">formally </w:t>
      </w:r>
      <w:r>
        <w:t xml:space="preserve">trained to schedule Zoom Meetings. </w:t>
      </w:r>
      <w:r w:rsidR="004459AB">
        <w:t xml:space="preserve">10 copies of a document detailing the subsequent steps to follow when scheduling a Zoom Meeting were distributed.  </w:t>
      </w:r>
      <w:r w:rsidR="00B24FCD">
        <w:t xml:space="preserve">  </w:t>
      </w:r>
    </w:p>
    <w:p w:rsidR="00EC3979" w:rsidRDefault="00EC3979">
      <w:pPr>
        <w:rPr>
          <w:b/>
        </w:rPr>
      </w:pPr>
      <w:r w:rsidRPr="00EC3979">
        <w:rPr>
          <w:b/>
        </w:rPr>
        <w:t>OFFICER AND COMMITTEE REPORTS</w:t>
      </w:r>
      <w:r w:rsidR="008E489D">
        <w:rPr>
          <w:b/>
        </w:rPr>
        <w:t>:</w:t>
      </w:r>
    </w:p>
    <w:p w:rsidR="008E489D" w:rsidRDefault="008E489D">
      <w:pPr>
        <w:rPr>
          <w:b/>
        </w:rPr>
      </w:pPr>
      <w:r>
        <w:rPr>
          <w:b/>
        </w:rPr>
        <w:t>Treasurer:</w:t>
      </w:r>
    </w:p>
    <w:p w:rsidR="008E489D" w:rsidRDefault="008E489D">
      <w:r w:rsidRPr="008E489D">
        <w:t xml:space="preserve">Treasurer Sheehan reported that our budget continues to be satisfactory as we follow our approved plans.  </w:t>
      </w:r>
      <w:r w:rsidR="001B5B2D">
        <w:t xml:space="preserve"> New system changes will pose future difficulties.  The increase for National this year will be $5.  There will be no increase for Illinois.</w:t>
      </w:r>
    </w:p>
    <w:p w:rsidR="008C534C" w:rsidRDefault="008C534C">
      <w:pPr>
        <w:rPr>
          <w:b/>
        </w:rPr>
      </w:pPr>
      <w:r w:rsidRPr="008C534C">
        <w:rPr>
          <w:b/>
        </w:rPr>
        <w:t>Membership:</w:t>
      </w:r>
    </w:p>
    <w:p w:rsidR="00CD6A18" w:rsidRDefault="008C534C">
      <w:r w:rsidRPr="008C534C">
        <w:t>Co-</w:t>
      </w:r>
      <w:r w:rsidR="003B1A9B">
        <w:t>Vice P</w:t>
      </w:r>
      <w:r w:rsidRPr="008C534C">
        <w:t xml:space="preserve">resident </w:t>
      </w:r>
      <w:proofErr w:type="spellStart"/>
      <w:r w:rsidRPr="008C534C">
        <w:t>Possinger</w:t>
      </w:r>
      <w:proofErr w:type="spellEnd"/>
      <w:r>
        <w:t xml:space="preserve"> reported that our Branch totals 107 members.  </w:t>
      </w:r>
      <w:r w:rsidR="00AB0200">
        <w:t>Efforts are being made to reach a</w:t>
      </w:r>
      <w:r>
        <w:t>pplicants that hav</w:t>
      </w:r>
      <w:r w:rsidR="00D021DB">
        <w:t>e previously</w:t>
      </w:r>
      <w:r>
        <w:t xml:space="preserve"> requested to be contacted when a discount in the fees was available</w:t>
      </w:r>
      <w:r w:rsidR="00AB0200">
        <w:t xml:space="preserve">.  </w:t>
      </w:r>
      <w:r w:rsidR="00CD6A18">
        <w:t>They will get the benefit of paying for 12 months while having access to a 15 month membership.</w:t>
      </w:r>
      <w:r>
        <w:t xml:space="preserve">  </w:t>
      </w:r>
    </w:p>
    <w:p w:rsidR="004A7476" w:rsidRDefault="003B1A9B">
      <w:r>
        <w:t>Co-Vice</w:t>
      </w:r>
      <w:r w:rsidR="00A02144">
        <w:t xml:space="preserve"> P</w:t>
      </w:r>
      <w:r>
        <w:t xml:space="preserve">resident </w:t>
      </w:r>
      <w:proofErr w:type="spellStart"/>
      <w:r>
        <w:t>Possinger</w:t>
      </w:r>
      <w:proofErr w:type="spellEnd"/>
      <w:r>
        <w:t xml:space="preserve"> also reported that work is being done to put together a </w:t>
      </w:r>
      <w:r w:rsidR="004A7476">
        <w:t xml:space="preserve">table top display </w:t>
      </w:r>
      <w:r>
        <w:t xml:space="preserve">to include Branch applications and brochures. </w:t>
      </w:r>
      <w:r w:rsidR="004A7476">
        <w:t xml:space="preserve">  The display may be used for banquets, the book sale, </w:t>
      </w:r>
      <w:proofErr w:type="spellStart"/>
      <w:r w:rsidR="004A7476">
        <w:lastRenderedPageBreak/>
        <w:t>Lunafest</w:t>
      </w:r>
      <w:proofErr w:type="spellEnd"/>
      <w:r w:rsidR="004A7476">
        <w:t>, etc.  Pricing appears to be affordable</w:t>
      </w:r>
      <w:r w:rsidR="00D11A68">
        <w:t xml:space="preserve"> so far</w:t>
      </w:r>
      <w:r w:rsidR="004A7476">
        <w:t>.  They will work together with the committee, chaired by Co-President Oesterle, to create a panel celebrating our 65</w:t>
      </w:r>
      <w:r w:rsidR="004A7476" w:rsidRPr="004A7476">
        <w:rPr>
          <w:vertAlign w:val="superscript"/>
        </w:rPr>
        <w:t>th</w:t>
      </w:r>
      <w:r w:rsidR="004A7476">
        <w:t xml:space="preserve"> anniversary.  </w:t>
      </w:r>
    </w:p>
    <w:p w:rsidR="00A02208" w:rsidRDefault="00A02208">
      <w:pPr>
        <w:rPr>
          <w:b/>
        </w:rPr>
      </w:pPr>
      <w:r w:rsidRPr="00A02208">
        <w:rPr>
          <w:b/>
        </w:rPr>
        <w:t>Programs:</w:t>
      </w:r>
    </w:p>
    <w:p w:rsidR="00A41B56" w:rsidRDefault="00D719E2">
      <w:r>
        <w:t xml:space="preserve">Co-Vice President </w:t>
      </w:r>
      <w:proofErr w:type="spellStart"/>
      <w:r w:rsidR="00EE48A7">
        <w:t>Roos</w:t>
      </w:r>
      <w:proofErr w:type="spellEnd"/>
      <w:r w:rsidR="00EE48A7">
        <w:t xml:space="preserve"> reported that the speaker for the April 6 branch meeting will be Tabassum Haleem</w:t>
      </w:r>
      <w:r w:rsidR="004C6B09">
        <w:t>, a woman with a very impressive Islamic biography.  The speaker will be on zoom and the meeting will be hybrid.</w:t>
      </w:r>
    </w:p>
    <w:p w:rsidR="004C6B09" w:rsidRDefault="004C6B09">
      <w:r>
        <w:t>Peggy Connolly will be hosting a Program Planning meeting in her home on April 11 at 7 P.M.</w:t>
      </w:r>
    </w:p>
    <w:p w:rsidR="00C24DB5" w:rsidRPr="00C24DB5" w:rsidRDefault="00C24DB5">
      <w:pPr>
        <w:rPr>
          <w:b/>
        </w:rPr>
      </w:pPr>
      <w:r w:rsidRPr="00C24DB5">
        <w:rPr>
          <w:b/>
        </w:rPr>
        <w:t>Book Sale:</w:t>
      </w:r>
    </w:p>
    <w:p w:rsidR="00EF3EA9" w:rsidRDefault="0063131F">
      <w:r>
        <w:t xml:space="preserve">Committee Chairs </w:t>
      </w:r>
      <w:proofErr w:type="spellStart"/>
      <w:r>
        <w:t>Gagner</w:t>
      </w:r>
      <w:proofErr w:type="spellEnd"/>
      <w:r>
        <w:t xml:space="preserve"> and </w:t>
      </w:r>
      <w:proofErr w:type="spellStart"/>
      <w:r w:rsidR="00EF3EA9">
        <w:t>Gullickson</w:t>
      </w:r>
      <w:proofErr w:type="spellEnd"/>
      <w:r w:rsidR="00EF3EA9">
        <w:t xml:space="preserve"> reported that 855 books have been collected.  Sign Up Genius will be available in mid May.  A computer will also be available at the Spring Lunch.  There will be a variety of job opportunities for members to choose.  For example, sitting down or standing jobs, etc.  </w:t>
      </w:r>
    </w:p>
    <w:p w:rsidR="004C6B09" w:rsidRDefault="00EF3EA9">
      <w:r>
        <w:t>Publi</w:t>
      </w:r>
      <w:r w:rsidR="001C12BB">
        <w:t xml:space="preserve">city needs to address:  1) </w:t>
      </w:r>
      <w:r w:rsidR="0000256B">
        <w:t xml:space="preserve">book donations </w:t>
      </w:r>
      <w:proofErr w:type="gramStart"/>
      <w:r w:rsidR="0000256B">
        <w:t>and  2</w:t>
      </w:r>
      <w:proofErr w:type="gramEnd"/>
      <w:r w:rsidR="0000256B">
        <w:t xml:space="preserve">) encourage people to come and buy new books.  The Daily Herald, </w:t>
      </w:r>
      <w:proofErr w:type="spellStart"/>
      <w:r w:rsidR="001C12BB">
        <w:t>NextDoor</w:t>
      </w:r>
      <w:proofErr w:type="spellEnd"/>
      <w:r w:rsidR="00DA007B">
        <w:t xml:space="preserve">, </w:t>
      </w:r>
      <w:r w:rsidR="001C12BB">
        <w:t>BookSaleFinders.com,</w:t>
      </w:r>
      <w:r w:rsidR="0000256B">
        <w:t xml:space="preserve"> among others, have been contacted.  Facebook is up to date.      </w:t>
      </w:r>
      <w:r>
        <w:t xml:space="preserve">  </w:t>
      </w:r>
    </w:p>
    <w:p w:rsidR="004C6B09" w:rsidRDefault="00CB0F5E">
      <w:pPr>
        <w:rPr>
          <w:b/>
        </w:rPr>
      </w:pPr>
      <w:r w:rsidRPr="00CB0F5E">
        <w:rPr>
          <w:b/>
        </w:rPr>
        <w:t>EOF:</w:t>
      </w:r>
    </w:p>
    <w:p w:rsidR="00CA6655" w:rsidRDefault="00CA6655">
      <w:r w:rsidRPr="00CA6655">
        <w:t xml:space="preserve">Committee </w:t>
      </w:r>
      <w:r w:rsidR="005D3294">
        <w:t xml:space="preserve">Chair </w:t>
      </w:r>
      <w:r w:rsidRPr="00CA6655">
        <w:t>Mc Gowan</w:t>
      </w:r>
      <w:r w:rsidR="00C24A36">
        <w:t xml:space="preserve"> made a motion that the Branch approve the spending of $ 6,000 for Educational Op</w:t>
      </w:r>
      <w:r w:rsidR="005D3294">
        <w:t>p</w:t>
      </w:r>
      <w:r w:rsidR="00C24A36">
        <w:t xml:space="preserve">ortunity Scholarships in June 2022.  The amount of $ 1,500 will go </w:t>
      </w:r>
      <w:proofErr w:type="gramStart"/>
      <w:r w:rsidR="00C24A36">
        <w:t xml:space="preserve">to </w:t>
      </w:r>
      <w:r w:rsidR="003652CD">
        <w:t xml:space="preserve">a </w:t>
      </w:r>
      <w:r w:rsidR="00F04A7D">
        <w:t>senior girls</w:t>
      </w:r>
      <w:proofErr w:type="gramEnd"/>
      <w:r w:rsidR="00F04A7D">
        <w:t>:</w:t>
      </w:r>
      <w:r w:rsidR="003652CD">
        <w:t xml:space="preserve">  </w:t>
      </w:r>
      <w:r w:rsidR="00F04A7D">
        <w:t xml:space="preserve">one </w:t>
      </w:r>
      <w:r w:rsidR="003652CD">
        <w:t xml:space="preserve">from </w:t>
      </w:r>
      <w:r w:rsidR="00C24A36">
        <w:t>each of the following high schools Glenbard West, Glenbard South, Wheaton</w:t>
      </w:r>
      <w:r w:rsidR="004C3C33">
        <w:t xml:space="preserve"> North and Wheaton Warrenville S</w:t>
      </w:r>
      <w:r w:rsidR="00C24A36">
        <w:t xml:space="preserve">outh. </w:t>
      </w:r>
      <w:r w:rsidR="007A7BDC">
        <w:t xml:space="preserve"> </w:t>
      </w:r>
      <w:r w:rsidR="00F04A7D">
        <w:t xml:space="preserve">The scholarship money will be sent to and handled by the College of DuPage. </w:t>
      </w:r>
      <w:r w:rsidR="007A7BDC">
        <w:t xml:space="preserve"> The motion was seconded by </w:t>
      </w:r>
      <w:r w:rsidR="007A7BDC" w:rsidRPr="00DA007B">
        <w:rPr>
          <w:strike/>
        </w:rPr>
        <w:t>Committee Chair</w:t>
      </w:r>
      <w:r w:rsidR="007A7BDC">
        <w:t xml:space="preserve"> </w:t>
      </w:r>
      <w:proofErr w:type="spellStart"/>
      <w:r w:rsidR="007A7BDC">
        <w:t>Gagner</w:t>
      </w:r>
      <w:proofErr w:type="spellEnd"/>
      <w:r w:rsidR="007A7BDC">
        <w:t xml:space="preserve"> and unanimously approved.  </w:t>
      </w:r>
    </w:p>
    <w:p w:rsidR="004C3C33" w:rsidRDefault="004C3C33">
      <w:pPr>
        <w:rPr>
          <w:b/>
        </w:rPr>
      </w:pPr>
      <w:r w:rsidRPr="004C3C33">
        <w:rPr>
          <w:b/>
        </w:rPr>
        <w:t>Public Policy:</w:t>
      </w:r>
    </w:p>
    <w:p w:rsidR="00557CD4" w:rsidRDefault="005D3294">
      <w:r>
        <w:t xml:space="preserve">Committee Chair </w:t>
      </w:r>
      <w:r w:rsidR="00557CD4" w:rsidRPr="00557CD4">
        <w:t>Spence</w:t>
      </w:r>
      <w:r w:rsidR="009C7502">
        <w:t xml:space="preserve"> encouraged all to get more details about the following in the April Twigs:  The Family Medical Leave Insurance Act (SB835/HB5029) will be reintroduced next legislative session.  The early (April 8) end date of the legislative s</w:t>
      </w:r>
      <w:r w:rsidR="005928C6">
        <w:t>ession has caused legislators to</w:t>
      </w:r>
      <w:r w:rsidR="009C7502">
        <w:t xml:space="preserve"> </w:t>
      </w:r>
      <w:r w:rsidR="00F04A7D">
        <w:t>delay</w:t>
      </w:r>
      <w:r w:rsidR="009C7502">
        <w:t xml:space="preserve"> action on bills.  All p</w:t>
      </w:r>
      <w:r w:rsidR="00F04A7D">
        <w:t>revious</w:t>
      </w:r>
      <w:r w:rsidR="009C7502">
        <w:t xml:space="preserve"> reproductive health bills </w:t>
      </w:r>
      <w:r w:rsidR="00F04A7D">
        <w:t>have been</w:t>
      </w:r>
      <w:r w:rsidR="009C7502">
        <w:t xml:space="preserve"> opposed, so far, unsuccessfully.  Rep. Amy </w:t>
      </w:r>
      <w:r w:rsidR="00792747">
        <w:t>G</w:t>
      </w:r>
      <w:r w:rsidR="009C7502">
        <w:t>rant (IL. 42), Wheaton, is a co-sponsor of the current HB 1722, which diverts funds for public schools to private schools.</w:t>
      </w:r>
    </w:p>
    <w:p w:rsidR="00D92554" w:rsidRDefault="00D92554">
      <w:pPr>
        <w:rPr>
          <w:b/>
        </w:rPr>
      </w:pPr>
      <w:r w:rsidRPr="00D92554">
        <w:rPr>
          <w:b/>
        </w:rPr>
        <w:t xml:space="preserve">New Business:  </w:t>
      </w:r>
    </w:p>
    <w:p w:rsidR="00D92A58" w:rsidRDefault="00D92A58">
      <w:r w:rsidRPr="00D92A58">
        <w:t>State spring Conference will be May 6-7, 2022</w:t>
      </w:r>
      <w:r w:rsidR="00013C68">
        <w:t>. No registration is available in the state website yet.</w:t>
      </w:r>
    </w:p>
    <w:p w:rsidR="00BC4282" w:rsidRDefault="00BC4282"/>
    <w:p w:rsidR="00BC4282" w:rsidRDefault="00BC4282">
      <w:r>
        <w:t>At 9 p.m. Co-President Mary Sue Brown adjourned the meeting.</w:t>
      </w:r>
    </w:p>
    <w:p w:rsidR="00B101A1" w:rsidRDefault="00B101A1"/>
    <w:p w:rsidR="00B101A1" w:rsidRPr="00D92A58" w:rsidRDefault="00B101A1">
      <w:r>
        <w:t>Next Board Meeting will be Wednesday April 13 at 7 p.m. It will be a hybrid meeting in Maureen Sheehan’s home.</w:t>
      </w:r>
    </w:p>
    <w:p w:rsidR="004A7476" w:rsidRDefault="004A7476"/>
    <w:p w:rsidR="003B1A9B" w:rsidRDefault="003B1A9B">
      <w:r>
        <w:lastRenderedPageBreak/>
        <w:t xml:space="preserve">  </w:t>
      </w:r>
    </w:p>
    <w:p w:rsidR="0029664A" w:rsidRDefault="0029664A"/>
    <w:p w:rsidR="00A02144" w:rsidRDefault="00A02144"/>
    <w:p w:rsidR="00A02144" w:rsidRDefault="00A02144"/>
    <w:p w:rsidR="00A02144" w:rsidRDefault="00A02144"/>
    <w:p w:rsidR="008C534C" w:rsidRPr="008C534C" w:rsidRDefault="008C534C">
      <w:r w:rsidRPr="008C534C">
        <w:t xml:space="preserve"> </w:t>
      </w:r>
    </w:p>
    <w:p w:rsidR="00EA18FF" w:rsidRPr="008C534C" w:rsidRDefault="00EA18FF"/>
    <w:sectPr w:rsidR="00EA18FF" w:rsidRPr="008C534C" w:rsidSect="00C66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FB6"/>
    <w:rsid w:val="0000256B"/>
    <w:rsid w:val="00010953"/>
    <w:rsid w:val="00013C68"/>
    <w:rsid w:val="00124E03"/>
    <w:rsid w:val="00134B36"/>
    <w:rsid w:val="00185316"/>
    <w:rsid w:val="001B5B2D"/>
    <w:rsid w:val="001C12BB"/>
    <w:rsid w:val="0029664A"/>
    <w:rsid w:val="002F3411"/>
    <w:rsid w:val="00317D06"/>
    <w:rsid w:val="003612AC"/>
    <w:rsid w:val="003652CD"/>
    <w:rsid w:val="00392129"/>
    <w:rsid w:val="003B1A9B"/>
    <w:rsid w:val="004459AB"/>
    <w:rsid w:val="00484D17"/>
    <w:rsid w:val="004A7476"/>
    <w:rsid w:val="004C3C33"/>
    <w:rsid w:val="004C6B09"/>
    <w:rsid w:val="00557CD4"/>
    <w:rsid w:val="005928C6"/>
    <w:rsid w:val="005B3E04"/>
    <w:rsid w:val="005C2FB6"/>
    <w:rsid w:val="005D3294"/>
    <w:rsid w:val="005E70F1"/>
    <w:rsid w:val="0063131F"/>
    <w:rsid w:val="006B3CCC"/>
    <w:rsid w:val="00782404"/>
    <w:rsid w:val="00792747"/>
    <w:rsid w:val="007A7BDC"/>
    <w:rsid w:val="00860228"/>
    <w:rsid w:val="008C2D01"/>
    <w:rsid w:val="008C534C"/>
    <w:rsid w:val="008E489D"/>
    <w:rsid w:val="00962123"/>
    <w:rsid w:val="009632BB"/>
    <w:rsid w:val="009C7502"/>
    <w:rsid w:val="00A02144"/>
    <w:rsid w:val="00A02208"/>
    <w:rsid w:val="00A05D7D"/>
    <w:rsid w:val="00A41B56"/>
    <w:rsid w:val="00A70526"/>
    <w:rsid w:val="00AB0200"/>
    <w:rsid w:val="00B101A1"/>
    <w:rsid w:val="00B24FCD"/>
    <w:rsid w:val="00BC4282"/>
    <w:rsid w:val="00C24A36"/>
    <w:rsid w:val="00C24DB5"/>
    <w:rsid w:val="00C30120"/>
    <w:rsid w:val="00C502D7"/>
    <w:rsid w:val="00C667E9"/>
    <w:rsid w:val="00C83972"/>
    <w:rsid w:val="00C869DE"/>
    <w:rsid w:val="00CA6655"/>
    <w:rsid w:val="00CB0F5E"/>
    <w:rsid w:val="00CD6A18"/>
    <w:rsid w:val="00CE7514"/>
    <w:rsid w:val="00D021DB"/>
    <w:rsid w:val="00D11A68"/>
    <w:rsid w:val="00D719E2"/>
    <w:rsid w:val="00D92554"/>
    <w:rsid w:val="00D92A58"/>
    <w:rsid w:val="00DA007B"/>
    <w:rsid w:val="00DA02CF"/>
    <w:rsid w:val="00E4450E"/>
    <w:rsid w:val="00E806C6"/>
    <w:rsid w:val="00EA18FF"/>
    <w:rsid w:val="00EC3979"/>
    <w:rsid w:val="00EE48A7"/>
    <w:rsid w:val="00EF3EA9"/>
    <w:rsid w:val="00F04A7D"/>
    <w:rsid w:val="00FA1354"/>
    <w:rsid w:val="00FD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Joliet</dc:creator>
  <cp:lastModifiedBy>Owner</cp:lastModifiedBy>
  <cp:revision>2</cp:revision>
  <cp:lastPrinted>2022-03-10T23:45:00Z</cp:lastPrinted>
  <dcterms:created xsi:type="dcterms:W3CDTF">2022-04-20T00:58:00Z</dcterms:created>
  <dcterms:modified xsi:type="dcterms:W3CDTF">2022-04-20T00:58:00Z</dcterms:modified>
</cp:coreProperties>
</file>